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8F" w:rsidRPr="0013318F" w:rsidRDefault="0013318F" w:rsidP="00DA3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3318F">
        <w:rPr>
          <w:rFonts w:ascii="Times New Roman" w:hAnsi="Times New Roman" w:cs="Times New Roman"/>
          <w:b/>
          <w:sz w:val="32"/>
          <w:szCs w:val="32"/>
        </w:rPr>
        <w:t>Интеграция образовательных технологий в практике развивающего обучения дошкольников</w:t>
      </w:r>
    </w:p>
    <w:p w:rsidR="0013318F" w:rsidRPr="00525680" w:rsidRDefault="0013318F" w:rsidP="0013318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t xml:space="preserve"> Процесс реорганизации всей системы образования, протекающий много лет, предъявляет высокие требования к организации дошкольного воспитания и развивающего обучения, интенсифицирует поиски новых, более эффективных психолого-педагогических подходов к этому процессу.</w:t>
      </w:r>
    </w:p>
    <w:p w:rsidR="0013318F" w:rsidRPr="00525680" w:rsidRDefault="0013318F" w:rsidP="0013318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инновационных процессов в дошкольном образовании является интеграция образовательных технологий в практике развивающего обучения детей.</w:t>
      </w:r>
    </w:p>
    <w:p w:rsidR="0013318F" w:rsidRPr="00525680" w:rsidRDefault="0013318F" w:rsidP="0013318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t>В нашем детском саду используются личностно-ориентированные технологии, социо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5680">
        <w:rPr>
          <w:rFonts w:ascii="Times New Roman" w:hAnsi="Times New Roman" w:cs="Times New Roman"/>
          <w:sz w:val="28"/>
          <w:szCs w:val="28"/>
        </w:rPr>
        <w:t xml:space="preserve">игровые   технологии, </w:t>
      </w:r>
      <w:r w:rsidRPr="00525680">
        <w:rPr>
          <w:rFonts w:ascii="Times New Roman" w:hAnsi="Times New Roman" w:cs="Times New Roman"/>
          <w:i/>
          <w:sz w:val="28"/>
          <w:szCs w:val="28"/>
        </w:rPr>
        <w:tab/>
      </w:r>
      <w:r w:rsidRPr="00525680">
        <w:rPr>
          <w:rFonts w:ascii="Times New Roman" w:hAnsi="Times New Roman" w:cs="Times New Roman"/>
          <w:sz w:val="28"/>
          <w:szCs w:val="28"/>
        </w:rPr>
        <w:t>технология проектирования, здоровьеразвивающие технологии.</w:t>
      </w:r>
    </w:p>
    <w:p w:rsidR="00F069D4" w:rsidRPr="00525680" w:rsidRDefault="0013318F" w:rsidP="00D607C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0C">
        <w:rPr>
          <w:rFonts w:ascii="Times New Roman" w:hAnsi="Times New Roman" w:cs="Times New Roman"/>
          <w:sz w:val="28"/>
          <w:szCs w:val="28"/>
        </w:rPr>
        <w:t>Личностно ориентированное развивающее обучение</w:t>
      </w:r>
      <w:r w:rsidRPr="00525680">
        <w:rPr>
          <w:rFonts w:ascii="Times New Roman" w:hAnsi="Times New Roman" w:cs="Times New Roman"/>
          <w:sz w:val="28"/>
          <w:szCs w:val="28"/>
        </w:rPr>
        <w:t xml:space="preserve"> - 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</w:t>
      </w:r>
      <w:r w:rsidR="00F069D4" w:rsidRPr="00F0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9D4" w:rsidRDefault="00F069D4" w:rsidP="00F069D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t xml:space="preserve">Для реализации этих задач в нашем саду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беседы, </w:t>
      </w:r>
      <w:r w:rsidRPr="00525680">
        <w:rPr>
          <w:rFonts w:ascii="Times New Roman" w:hAnsi="Times New Roman" w:cs="Times New Roman"/>
          <w:sz w:val="28"/>
          <w:szCs w:val="28"/>
        </w:rPr>
        <w:t>игры, занятия, спортивные досуги, упражнения, наблюдения, экспериментальная деятельность, гимнастики, массаж, тренинги, этюды, образно-ролевые игры.</w:t>
      </w:r>
    </w:p>
    <w:p w:rsidR="0013318F" w:rsidRPr="00525680" w:rsidRDefault="0013318F" w:rsidP="0013318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B21F0C">
        <w:rPr>
          <w:rFonts w:ascii="Times New Roman" w:hAnsi="Times New Roman" w:cs="Times New Roman"/>
          <w:sz w:val="28"/>
          <w:szCs w:val="28"/>
        </w:rPr>
        <w:t>социо-игровой технологии</w:t>
      </w:r>
      <w:r w:rsidRPr="00525680">
        <w:rPr>
          <w:rFonts w:ascii="Times New Roman" w:hAnsi="Times New Roman" w:cs="Times New Roman"/>
          <w:sz w:val="28"/>
          <w:szCs w:val="28"/>
        </w:rPr>
        <w:t xml:space="preserve"> способствует реализации потребности детей в движении, сохранению их психологического здоровья, направлено на развитие коммуникативности у детей, поэтому в основе данной технологии лежит общение детей между собой, с взрослым.</w:t>
      </w:r>
    </w:p>
    <w:p w:rsidR="0013318F" w:rsidRPr="00525680" w:rsidRDefault="0013318F" w:rsidP="0013318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t>В результате этой работы у детей развивается любознательность, реализуются познавательные потребности, дети знакомятся с разными свойствами окружающих предметов, с законами жизни природы и необходимостью их учёта в собственной жизнедеятельности, преодолевается застенчивость, развивается воображение, речевая и общая инициатива, повышается уровень познавательных и творческих способностей.</w:t>
      </w:r>
    </w:p>
    <w:p w:rsidR="0013318F" w:rsidRDefault="0013318F" w:rsidP="0013318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lastRenderedPageBreak/>
        <w:t>Всего этого мы достигаем, используя такие формы работы как коллективные дела, работа в малых группах на занятиях, тренинги на умение договариваться, игры с правилами, игры-соревнования,  игры-драматизации, сюжетно-ролевые игры, режиссёрская игра, приёмы социально-направленные на создание ситуации успеха и комфортности, сказкотерапия, метод создания проблемных ситуаций с элементами самооценки, тренинги.</w:t>
      </w:r>
    </w:p>
    <w:p w:rsidR="0013318F" w:rsidRPr="00525680" w:rsidRDefault="0013318F" w:rsidP="0013318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t xml:space="preserve">Одной из образовательных технологий, интегрируемых в практику развивающего обучения дошкольников, является проектная деятельность. Дошкольники приобретают знания и умения в процессе планирования и выполнения постепенно усложняющихся практических заданий-проектов. Технология проектирования направлена на развитие и обогащение социально-личностного опыта посредством включения детей в сферу межличностного взаимодействия. </w:t>
      </w:r>
    </w:p>
    <w:p w:rsidR="0013318F" w:rsidRDefault="0013318F" w:rsidP="0013318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t xml:space="preserve">В рамках этой технологии нами используются следующие формы работы: </w:t>
      </w:r>
    </w:p>
    <w:p w:rsidR="0013318F" w:rsidRPr="00525680" w:rsidRDefault="0013318F" w:rsidP="0013318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t>социально-активные приемы (методы): метод взаимодействия, метод экспериментирования, метод рефлексивной деятельности, метод наблюдения, сравнения;</w:t>
      </w:r>
    </w:p>
    <w:p w:rsidR="0013318F" w:rsidRDefault="0013318F" w:rsidP="0013318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t>беседы, дискуссии.</w:t>
      </w:r>
    </w:p>
    <w:p w:rsidR="0013318F" w:rsidRPr="00525680" w:rsidRDefault="0013318F" w:rsidP="0013318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технология часто используется нами на занятиях, когда дети, объединяясь в небольшие группы или пары, решают поставленные задачи. Например, дети проводят опыты с песком или глиной, изучают их свойства. Причем это может происходить одновременно и на занятиях по экологии, и  на занятиях по изобразительной деятельности и на прогулке.  В процессе этих исследований дети обмениваются своим опытом, обсуждают полученные результаты между собой и с педагогом.</w:t>
      </w:r>
    </w:p>
    <w:p w:rsidR="0013318F" w:rsidRPr="00525680" w:rsidRDefault="0013318F" w:rsidP="0013318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t xml:space="preserve">Здоровьеразвивающие технологии направлены на овладение набором простейших норм и способов поведения, способствующих сохранению и укреплению здоровья всеми субъектами открытого образовательного пространства; формирование субъектной позиции по отношении к </w:t>
      </w:r>
      <w:r w:rsidRPr="00525680">
        <w:rPr>
          <w:rFonts w:ascii="Times New Roman" w:hAnsi="Times New Roman" w:cs="Times New Roman"/>
          <w:sz w:val="28"/>
          <w:szCs w:val="28"/>
        </w:rPr>
        <w:lastRenderedPageBreak/>
        <w:t>собственному здоровью и ценностного отношения к своему здоровью у детей, сотрудников и родителей; увеличение резервов здоровья.</w:t>
      </w:r>
    </w:p>
    <w:p w:rsidR="0013318F" w:rsidRDefault="0013318F" w:rsidP="0013318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t xml:space="preserve">Для достижения этих целей нами используются: пальчиковая гимнастика, гимнастика для глаз,   дыхательная гимнастика, артикуляционная гимнастика,   музыкально-дыхательные тренинги, динамические паузы,   релаксация, арттерапия,   сказкотерапия, двигательная, цветотерапия,   звукотерапия, песочная терапия. </w:t>
      </w:r>
    </w:p>
    <w:p w:rsidR="0013318F" w:rsidRDefault="0013318F" w:rsidP="0013318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680">
        <w:rPr>
          <w:rFonts w:ascii="Times New Roman" w:hAnsi="Times New Roman" w:cs="Times New Roman"/>
          <w:sz w:val="28"/>
          <w:szCs w:val="28"/>
        </w:rPr>
        <w:t xml:space="preserve">Таким образом, интеграция образовательных технологий в практике развивающего обучения дошкольников способствует </w:t>
      </w:r>
      <w:r w:rsidRPr="00525680">
        <w:rPr>
          <w:rFonts w:ascii="Times New Roman" w:hAnsi="Times New Roman" w:cs="Times New Roman"/>
          <w:color w:val="000000"/>
          <w:sz w:val="28"/>
          <w:szCs w:val="28"/>
        </w:rPr>
        <w:t xml:space="preserve">целостному развитию личности ребёнка, становлению у него новых качеств ума, памяти и других сторон психики, а также формированию способностей, интересов, склонностей, </w:t>
      </w:r>
      <w:r w:rsidRPr="00525680">
        <w:rPr>
          <w:rFonts w:ascii="Times New Roman" w:hAnsi="Times New Roman" w:cs="Times New Roman"/>
          <w:sz w:val="28"/>
          <w:szCs w:val="28"/>
        </w:rPr>
        <w:t xml:space="preserve">усвоению знаний, умений и навыков,  развитию художественно-творческих способностей, устранению перегрузок. </w:t>
      </w:r>
    </w:p>
    <w:p w:rsidR="0013318F" w:rsidRPr="00525680" w:rsidRDefault="0013318F" w:rsidP="0013318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FDE" w:rsidRPr="0013318F" w:rsidRDefault="000E2FDE" w:rsidP="0013318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E2FDE" w:rsidRPr="0013318F" w:rsidSect="00F6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CE9"/>
    <w:multiLevelType w:val="hybridMultilevel"/>
    <w:tmpl w:val="0EFE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5634"/>
    <w:multiLevelType w:val="hybridMultilevel"/>
    <w:tmpl w:val="90849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E47AD4"/>
    <w:multiLevelType w:val="hybridMultilevel"/>
    <w:tmpl w:val="D9E48A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18B"/>
    <w:rsid w:val="000E2FDE"/>
    <w:rsid w:val="0010618C"/>
    <w:rsid w:val="0013318F"/>
    <w:rsid w:val="001333B2"/>
    <w:rsid w:val="00184B6D"/>
    <w:rsid w:val="002F570E"/>
    <w:rsid w:val="003F4E87"/>
    <w:rsid w:val="004C6AC0"/>
    <w:rsid w:val="004E4B30"/>
    <w:rsid w:val="00525680"/>
    <w:rsid w:val="00584953"/>
    <w:rsid w:val="00592D49"/>
    <w:rsid w:val="005A3D08"/>
    <w:rsid w:val="006957DF"/>
    <w:rsid w:val="007F6ADA"/>
    <w:rsid w:val="00853413"/>
    <w:rsid w:val="009360CD"/>
    <w:rsid w:val="00973AEB"/>
    <w:rsid w:val="009A0943"/>
    <w:rsid w:val="00A14DE3"/>
    <w:rsid w:val="00AC7A02"/>
    <w:rsid w:val="00AE1D61"/>
    <w:rsid w:val="00B21F0C"/>
    <w:rsid w:val="00B362CF"/>
    <w:rsid w:val="00B55EBE"/>
    <w:rsid w:val="00BA43EE"/>
    <w:rsid w:val="00C7118B"/>
    <w:rsid w:val="00D26BCE"/>
    <w:rsid w:val="00D607C7"/>
    <w:rsid w:val="00DA3955"/>
    <w:rsid w:val="00DB39EA"/>
    <w:rsid w:val="00DC13DC"/>
    <w:rsid w:val="00E03669"/>
    <w:rsid w:val="00F069D4"/>
    <w:rsid w:val="00F63137"/>
    <w:rsid w:val="00F63A2E"/>
    <w:rsid w:val="00FB1219"/>
    <w:rsid w:val="00FC4F24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90183-AF0C-41C5-A8AF-C9D6818E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E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333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333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9</cp:revision>
  <cp:lastPrinted>2012-09-02T17:34:00Z</cp:lastPrinted>
  <dcterms:created xsi:type="dcterms:W3CDTF">2012-09-02T09:38:00Z</dcterms:created>
  <dcterms:modified xsi:type="dcterms:W3CDTF">2017-08-14T12:20:00Z</dcterms:modified>
</cp:coreProperties>
</file>